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300" w:lineRule="auto"/>
        <w:jc w:val="center"/>
        <w:rPr>
          <w:rFonts w:ascii="方正小标宋简体" w:hAnsi="宋体" w:eastAsia="方正小标宋简体"/>
          <w:b/>
          <w:sz w:val="36"/>
          <w:szCs w:val="44"/>
        </w:rPr>
      </w:pPr>
      <w:r>
        <w:rPr>
          <w:rFonts w:hint="eastAsia" w:ascii="方正小标宋简体" w:hAnsi="宋体" w:eastAsia="方正小标宋简体"/>
          <w:b/>
          <w:sz w:val="36"/>
          <w:szCs w:val="44"/>
        </w:rPr>
        <w:t>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880"/>
        <w:gridCol w:w="969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3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3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地址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73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请将</w:t>
            </w:r>
            <w:r>
              <w:rPr>
                <w:rFonts w:ascii="仿宋" w:hAnsi="仿宋" w:eastAsia="仿宋"/>
                <w:sz w:val="28"/>
                <w:szCs w:val="28"/>
              </w:rPr>
              <w:t>参会回执发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至</w:t>
            </w:r>
            <w:r>
              <w:rPr>
                <w:rFonts w:ascii="仿宋" w:hAnsi="仿宋" w:eastAsia="仿宋"/>
                <w:sz w:val="28"/>
                <w:szCs w:val="28"/>
              </w:rPr>
              <w:t>联盟秘书处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董悦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18511280415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010-82830355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>atcrrpbr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0F6F23"/>
    <w:rsid w:val="234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小周</cp:lastModifiedBy>
  <dcterms:modified xsi:type="dcterms:W3CDTF">2019-11-13T00:40:21Z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