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29" w:rsidRPr="00212C1C" w:rsidRDefault="00043680" w:rsidP="00043680">
      <w:pPr>
        <w:spacing w:beforeLines="100" w:before="312"/>
        <w:jc w:val="center"/>
        <w:rPr>
          <w:rFonts w:ascii="方正小标宋简体" w:eastAsia="方正小标宋简体"/>
          <w:sz w:val="36"/>
          <w:szCs w:val="36"/>
        </w:rPr>
      </w:pPr>
      <w:r w:rsidRPr="00043680">
        <w:rPr>
          <w:rFonts w:ascii="方正小标宋简体" w:eastAsia="方正小标宋简体" w:hint="eastAsia"/>
          <w:sz w:val="36"/>
          <w:szCs w:val="36"/>
        </w:rPr>
        <w:t>《中国废动力电池回收处理及管理</w:t>
      </w:r>
      <w:r>
        <w:rPr>
          <w:rFonts w:ascii="方正小标宋简体" w:eastAsia="方正小标宋简体" w:hint="eastAsia"/>
          <w:sz w:val="36"/>
          <w:szCs w:val="36"/>
        </w:rPr>
        <w:t>2017</w:t>
      </w:r>
      <w:r w:rsidRPr="00043680">
        <w:rPr>
          <w:rFonts w:ascii="方正小标宋简体" w:eastAsia="方正小标宋简体" w:hint="eastAsia"/>
          <w:sz w:val="36"/>
          <w:szCs w:val="36"/>
        </w:rPr>
        <w:t>行业白皮书》</w:t>
      </w:r>
      <w:r w:rsidR="001B55B1">
        <w:rPr>
          <w:rFonts w:ascii="方正小标宋简体" w:eastAsia="方正小标宋简体" w:hint="eastAsia"/>
          <w:sz w:val="36"/>
          <w:szCs w:val="36"/>
        </w:rPr>
        <w:t>企业</w:t>
      </w:r>
      <w:r w:rsidR="00431D53">
        <w:rPr>
          <w:rFonts w:ascii="方正小标宋简体" w:eastAsia="方正小标宋简体" w:hint="eastAsia"/>
          <w:sz w:val="36"/>
          <w:szCs w:val="36"/>
        </w:rPr>
        <w:t>入编</w:t>
      </w:r>
      <w:bookmarkStart w:id="0" w:name="_GoBack"/>
      <w:bookmarkEnd w:id="0"/>
      <w:r w:rsidR="00212C1C" w:rsidRPr="00920D57">
        <w:rPr>
          <w:rFonts w:ascii="方正小标宋简体" w:eastAsia="方正小标宋简体" w:hint="eastAsia"/>
          <w:sz w:val="36"/>
          <w:szCs w:val="36"/>
        </w:rPr>
        <w:t>信息征集</w:t>
      </w:r>
    </w:p>
    <w:p w:rsidR="004A6529" w:rsidRDefault="004A6529" w:rsidP="00B519BC">
      <w:pPr>
        <w:ind w:firstLineChars="200" w:firstLine="640"/>
        <w:jc w:val="left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一、企业基本情况</w:t>
      </w:r>
    </w:p>
    <w:p w:rsidR="004A6529" w:rsidRDefault="004A6529" w:rsidP="004A652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4A6529">
        <w:rPr>
          <w:rFonts w:ascii="仿宋_GB2312" w:eastAsia="仿宋_GB2312" w:hint="eastAsia"/>
          <w:sz w:val="32"/>
          <w:szCs w:val="32"/>
        </w:rPr>
        <w:t>企业名称</w:t>
      </w:r>
    </w:p>
    <w:p w:rsidR="00B519BC" w:rsidRDefault="00B519BC" w:rsidP="004A652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4A6529" w:rsidRDefault="004A6529" w:rsidP="004A652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Pr="004A6529">
        <w:rPr>
          <w:rFonts w:ascii="仿宋_GB2312" w:eastAsia="仿宋_GB2312" w:hint="eastAsia"/>
          <w:sz w:val="32"/>
          <w:szCs w:val="32"/>
        </w:rPr>
        <w:t>企业性质</w:t>
      </w:r>
    </w:p>
    <w:p w:rsidR="00B519BC" w:rsidRDefault="00B519BC" w:rsidP="004A652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4A6529" w:rsidRDefault="004A6529" w:rsidP="004A652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Pr="004A6529">
        <w:rPr>
          <w:rFonts w:ascii="仿宋_GB2312" w:eastAsia="仿宋_GB2312" w:hint="eastAsia"/>
          <w:sz w:val="32"/>
          <w:szCs w:val="32"/>
        </w:rPr>
        <w:t>坐落地点</w:t>
      </w:r>
    </w:p>
    <w:p w:rsidR="00B519BC" w:rsidRDefault="00B519BC" w:rsidP="004A652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4A6529" w:rsidRDefault="004A6529" w:rsidP="004A652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Pr="004A6529">
        <w:rPr>
          <w:rFonts w:ascii="仿宋_GB2312" w:eastAsia="仿宋_GB2312" w:hint="eastAsia"/>
          <w:sz w:val="32"/>
          <w:szCs w:val="32"/>
        </w:rPr>
        <w:t>企业员工数量</w:t>
      </w:r>
      <w:r>
        <w:rPr>
          <w:rFonts w:ascii="仿宋_GB2312" w:eastAsia="仿宋_GB2312" w:hint="eastAsia"/>
          <w:sz w:val="32"/>
          <w:szCs w:val="32"/>
        </w:rPr>
        <w:t>及</w:t>
      </w:r>
      <w:r w:rsidRPr="004A6529">
        <w:rPr>
          <w:rFonts w:ascii="仿宋_GB2312" w:eastAsia="仿宋_GB2312" w:hint="eastAsia"/>
          <w:sz w:val="32"/>
          <w:szCs w:val="32"/>
        </w:rPr>
        <w:t>技术人员数量，是否具有研发能力。</w:t>
      </w:r>
    </w:p>
    <w:p w:rsidR="00B519BC" w:rsidRDefault="00B519BC" w:rsidP="004A652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4A6529" w:rsidRDefault="004A6529" w:rsidP="004A652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5、企业总资产</w:t>
      </w:r>
    </w:p>
    <w:p w:rsidR="00B519BC" w:rsidRDefault="00B519BC" w:rsidP="004A652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4A6529" w:rsidRDefault="004A6529" w:rsidP="004A652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</w:t>
      </w:r>
      <w:r w:rsidRPr="004A6529">
        <w:rPr>
          <w:rFonts w:ascii="仿宋_GB2312" w:eastAsia="仿宋_GB2312" w:hint="eastAsia"/>
          <w:sz w:val="32"/>
          <w:szCs w:val="32"/>
        </w:rPr>
        <w:t>主要产品</w:t>
      </w:r>
      <w:r>
        <w:rPr>
          <w:rFonts w:ascii="仿宋_GB2312" w:eastAsia="仿宋_GB2312" w:hint="eastAsia"/>
          <w:sz w:val="32"/>
          <w:szCs w:val="32"/>
        </w:rPr>
        <w:t>及</w:t>
      </w:r>
      <w:r w:rsidRPr="004A6529">
        <w:rPr>
          <w:rFonts w:ascii="仿宋_GB2312" w:eastAsia="仿宋_GB2312" w:hint="eastAsia"/>
          <w:sz w:val="32"/>
          <w:szCs w:val="32"/>
        </w:rPr>
        <w:t>规模</w:t>
      </w:r>
    </w:p>
    <w:p w:rsidR="00B519BC" w:rsidRDefault="00B519BC" w:rsidP="004A652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B519BC" w:rsidRDefault="00B519BC" w:rsidP="004A652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4A6529" w:rsidRDefault="004A6529" w:rsidP="004A652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A6529">
        <w:rPr>
          <w:rFonts w:ascii="仿宋_GB2312" w:eastAsia="仿宋_GB2312" w:hint="eastAsia"/>
          <w:sz w:val="32"/>
          <w:szCs w:val="32"/>
        </w:rPr>
        <w:t>2016年产量</w:t>
      </w:r>
      <w:r>
        <w:rPr>
          <w:rFonts w:ascii="仿宋_GB2312" w:eastAsia="仿宋_GB2312" w:hint="eastAsia"/>
          <w:sz w:val="32"/>
          <w:szCs w:val="32"/>
        </w:rPr>
        <w:t>、产值</w:t>
      </w:r>
      <w:r w:rsidRPr="004A6529">
        <w:rPr>
          <w:rFonts w:ascii="仿宋_GB2312" w:eastAsia="仿宋_GB2312" w:hint="eastAsia"/>
          <w:sz w:val="32"/>
          <w:szCs w:val="32"/>
        </w:rPr>
        <w:t>，2017年预计产量</w:t>
      </w:r>
      <w:r>
        <w:rPr>
          <w:rFonts w:ascii="仿宋_GB2312" w:eastAsia="仿宋_GB2312" w:hint="eastAsia"/>
          <w:sz w:val="32"/>
          <w:szCs w:val="32"/>
        </w:rPr>
        <w:t>、预计产值</w:t>
      </w:r>
    </w:p>
    <w:p w:rsidR="00B519BC" w:rsidRDefault="00B519BC" w:rsidP="004A652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B519BC" w:rsidRDefault="00B519BC" w:rsidP="004A652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4A6529" w:rsidRDefault="004A6529" w:rsidP="00B519BC">
      <w:pPr>
        <w:ind w:firstLineChars="200" w:firstLine="640"/>
        <w:jc w:val="left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二、行业发展情况</w:t>
      </w:r>
    </w:p>
    <w:p w:rsidR="004A6529" w:rsidRDefault="004A6529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国家</w:t>
      </w:r>
      <w:r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关于电池回收的相关</w:t>
      </w:r>
      <w:r>
        <w:rPr>
          <w:rFonts w:ascii="仿宋_GB2312" w:eastAsia="仿宋_GB2312" w:hint="eastAsia"/>
          <w:sz w:val="32"/>
          <w:szCs w:val="32"/>
        </w:rPr>
        <w:t>政策</w:t>
      </w:r>
      <w:r>
        <w:rPr>
          <w:rFonts w:ascii="仿宋_GB2312" w:eastAsia="仿宋_GB2312"/>
          <w:sz w:val="32"/>
          <w:szCs w:val="32"/>
        </w:rPr>
        <w:t>、法律法规、标准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lastRenderedPageBreak/>
        <w:t>准入</w:t>
      </w:r>
      <w:r>
        <w:rPr>
          <w:rFonts w:ascii="仿宋_GB2312" w:eastAsia="仿宋_GB2312"/>
          <w:sz w:val="32"/>
          <w:szCs w:val="32"/>
        </w:rPr>
        <w:t>条件</w:t>
      </w:r>
      <w:r>
        <w:rPr>
          <w:rFonts w:ascii="仿宋_GB2312" w:eastAsia="仿宋_GB2312" w:hint="eastAsia"/>
          <w:sz w:val="32"/>
          <w:szCs w:val="32"/>
        </w:rPr>
        <w:t>的制定及执行情况；</w:t>
      </w:r>
      <w:r>
        <w:rPr>
          <w:rFonts w:ascii="仿宋_GB2312" w:eastAsia="仿宋_GB2312"/>
          <w:sz w:val="32"/>
          <w:szCs w:val="32"/>
        </w:rPr>
        <w:t>对这些规定</w:t>
      </w:r>
      <w:r>
        <w:rPr>
          <w:rFonts w:ascii="仿宋_GB2312" w:eastAsia="仿宋_GB2312" w:hint="eastAsia"/>
          <w:sz w:val="32"/>
          <w:szCs w:val="32"/>
        </w:rPr>
        <w:t>可操作</w:t>
      </w:r>
      <w:r>
        <w:rPr>
          <w:rFonts w:ascii="仿宋_GB2312" w:eastAsia="仿宋_GB2312"/>
          <w:sz w:val="32"/>
          <w:szCs w:val="32"/>
        </w:rPr>
        <w:t>性</w:t>
      </w:r>
      <w:r>
        <w:rPr>
          <w:rFonts w:ascii="仿宋_GB2312" w:eastAsia="仿宋_GB2312" w:hint="eastAsia"/>
          <w:sz w:val="32"/>
          <w:szCs w:val="32"/>
        </w:rPr>
        <w:t>的评价</w:t>
      </w:r>
      <w:r>
        <w:rPr>
          <w:rFonts w:ascii="仿宋_GB2312" w:eastAsia="仿宋_GB2312"/>
          <w:sz w:val="32"/>
          <w:szCs w:val="32"/>
        </w:rPr>
        <w:t>；</w:t>
      </w:r>
    </w:p>
    <w:p w:rsidR="00B519BC" w:rsidRDefault="00B519BC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</w:p>
    <w:p w:rsidR="00B519BC" w:rsidRDefault="00B519BC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</w:p>
    <w:p w:rsidR="00B519BC" w:rsidRDefault="00B519BC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</w:p>
    <w:p w:rsidR="00B519BC" w:rsidRDefault="00B519BC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</w:p>
    <w:p w:rsidR="004A6529" w:rsidRDefault="004A6529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2、目前国内的回收企业有多少？规模情况？技术水平？回收的主要渠道和方式是什么；</w:t>
      </w:r>
    </w:p>
    <w:p w:rsidR="00B519BC" w:rsidRDefault="00B519BC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</w:p>
    <w:p w:rsidR="00B519BC" w:rsidRDefault="00B519BC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</w:p>
    <w:p w:rsidR="004A6529" w:rsidRDefault="004A6529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3、贵企业目前的回收品种、回收规模、主要回收技术，回收的主要渠道和方式；</w:t>
      </w:r>
    </w:p>
    <w:p w:rsidR="00B519BC" w:rsidRDefault="00B519BC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</w:p>
    <w:p w:rsidR="00B519BC" w:rsidRDefault="00B519BC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</w:p>
    <w:p w:rsidR="00B519BC" w:rsidRPr="000A6B59" w:rsidRDefault="00B519BC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</w:p>
    <w:p w:rsidR="004A6529" w:rsidRDefault="004A6529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4、废旧</w:t>
      </w:r>
      <w:r>
        <w:rPr>
          <w:rFonts w:ascii="仿宋_GB2312" w:eastAsia="仿宋_GB2312"/>
          <w:sz w:val="32"/>
          <w:szCs w:val="32"/>
        </w:rPr>
        <w:t>电池的责任主体</w:t>
      </w:r>
      <w:r>
        <w:rPr>
          <w:rFonts w:ascii="仿宋_GB2312" w:eastAsia="仿宋_GB2312" w:hint="eastAsia"/>
          <w:sz w:val="32"/>
          <w:szCs w:val="32"/>
        </w:rPr>
        <w:t>是谁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如何</w:t>
      </w:r>
      <w:r>
        <w:rPr>
          <w:rFonts w:ascii="仿宋_GB2312" w:eastAsia="仿宋_GB2312"/>
          <w:sz w:val="32"/>
          <w:szCs w:val="32"/>
        </w:rPr>
        <w:t>落实</w:t>
      </w:r>
      <w:r>
        <w:rPr>
          <w:rFonts w:ascii="仿宋_GB2312" w:eastAsia="仿宋_GB2312" w:hint="eastAsia"/>
          <w:sz w:val="32"/>
          <w:szCs w:val="32"/>
        </w:rPr>
        <w:t>“生产者责任延伸制度”，如何</w:t>
      </w:r>
      <w:r>
        <w:rPr>
          <w:rFonts w:ascii="仿宋_GB2312" w:eastAsia="仿宋_GB2312"/>
          <w:sz w:val="32"/>
          <w:szCs w:val="32"/>
        </w:rPr>
        <w:t>保障废旧电池的</w:t>
      </w:r>
      <w:r>
        <w:rPr>
          <w:rFonts w:ascii="仿宋_GB2312" w:eastAsia="仿宋_GB2312" w:hint="eastAsia"/>
          <w:sz w:val="32"/>
          <w:szCs w:val="32"/>
        </w:rPr>
        <w:t>来源</w:t>
      </w:r>
      <w:r>
        <w:rPr>
          <w:rFonts w:ascii="仿宋_GB2312" w:eastAsia="仿宋_GB2312"/>
          <w:sz w:val="32"/>
          <w:szCs w:val="32"/>
        </w:rPr>
        <w:t>；</w:t>
      </w:r>
    </w:p>
    <w:p w:rsidR="00B519BC" w:rsidRDefault="00B519BC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</w:p>
    <w:p w:rsidR="00B519BC" w:rsidRDefault="00B519BC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</w:p>
    <w:p w:rsidR="00B519BC" w:rsidRDefault="00B519BC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</w:p>
    <w:p w:rsidR="00B519BC" w:rsidRDefault="00B519BC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</w:p>
    <w:p w:rsidR="004A6529" w:rsidRDefault="004A6529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>
        <w:rPr>
          <w:rFonts w:ascii="仿宋_GB2312" w:eastAsia="仿宋_GB2312"/>
          <w:sz w:val="32"/>
          <w:szCs w:val="32"/>
        </w:rPr>
        <w:t>回收废旧</w:t>
      </w:r>
      <w:r>
        <w:rPr>
          <w:rFonts w:ascii="仿宋_GB2312" w:eastAsia="仿宋_GB2312" w:hint="eastAsia"/>
          <w:sz w:val="32"/>
          <w:szCs w:val="32"/>
        </w:rPr>
        <w:t>动力锂</w:t>
      </w:r>
      <w:r>
        <w:rPr>
          <w:rFonts w:ascii="仿宋_GB2312" w:eastAsia="仿宋_GB2312"/>
          <w:sz w:val="32"/>
          <w:szCs w:val="32"/>
        </w:rPr>
        <w:t>电池的经济性；</w:t>
      </w:r>
      <w:r>
        <w:rPr>
          <w:rFonts w:ascii="仿宋_GB2312" w:eastAsia="仿宋_GB2312" w:hint="eastAsia"/>
          <w:sz w:val="32"/>
          <w:szCs w:val="32"/>
        </w:rPr>
        <w:t>目前不同品种的动力锂电池的回收技术的成熟情况，哪一种回收利用方式效益较</w:t>
      </w:r>
      <w:r>
        <w:rPr>
          <w:rFonts w:ascii="仿宋_GB2312" w:eastAsia="仿宋_GB2312" w:hint="eastAsia"/>
          <w:sz w:val="32"/>
          <w:szCs w:val="32"/>
        </w:rPr>
        <w:lastRenderedPageBreak/>
        <w:t>好；</w:t>
      </w:r>
    </w:p>
    <w:p w:rsidR="00B519BC" w:rsidRDefault="00B519BC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</w:p>
    <w:p w:rsidR="00B519BC" w:rsidRDefault="00B519BC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</w:p>
    <w:p w:rsidR="00B519BC" w:rsidRDefault="00B519BC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</w:p>
    <w:p w:rsidR="00B519BC" w:rsidRDefault="00B519BC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</w:p>
    <w:p w:rsidR="004A6529" w:rsidRDefault="004A6529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6、回收</w:t>
      </w:r>
      <w:r>
        <w:rPr>
          <w:rFonts w:ascii="仿宋_GB2312" w:eastAsia="仿宋_GB2312"/>
          <w:sz w:val="32"/>
          <w:szCs w:val="32"/>
        </w:rPr>
        <w:t>废</w:t>
      </w:r>
      <w:proofErr w:type="gramStart"/>
      <w:r>
        <w:rPr>
          <w:rFonts w:ascii="仿宋_GB2312" w:eastAsia="仿宋_GB2312" w:hint="eastAsia"/>
          <w:sz w:val="32"/>
          <w:szCs w:val="32"/>
        </w:rPr>
        <w:t>动力锂</w:t>
      </w:r>
      <w:r>
        <w:rPr>
          <w:rFonts w:ascii="仿宋_GB2312" w:eastAsia="仿宋_GB2312"/>
          <w:sz w:val="32"/>
          <w:szCs w:val="32"/>
        </w:rPr>
        <w:t>旧电池</w:t>
      </w:r>
      <w:proofErr w:type="gramEnd"/>
      <w:r>
        <w:rPr>
          <w:rFonts w:ascii="仿宋_GB2312" w:eastAsia="仿宋_GB2312"/>
          <w:sz w:val="32"/>
          <w:szCs w:val="32"/>
        </w:rPr>
        <w:t>的技术现状</w:t>
      </w:r>
      <w:r>
        <w:rPr>
          <w:rFonts w:ascii="仿宋_GB2312" w:eastAsia="仿宋_GB2312" w:hint="eastAsia"/>
          <w:sz w:val="32"/>
          <w:szCs w:val="32"/>
        </w:rPr>
        <w:t>（技术种类，是否成熟等）、回收模式、</w:t>
      </w:r>
      <w:r>
        <w:rPr>
          <w:rFonts w:ascii="仿宋_GB2312" w:eastAsia="仿宋_GB2312"/>
          <w:sz w:val="32"/>
          <w:szCs w:val="32"/>
        </w:rPr>
        <w:t>对设计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生产</w:t>
      </w:r>
      <w:r>
        <w:rPr>
          <w:rFonts w:ascii="仿宋_GB2312" w:eastAsia="仿宋_GB2312" w:hint="eastAsia"/>
          <w:sz w:val="32"/>
          <w:szCs w:val="32"/>
        </w:rPr>
        <w:t>-销售-</w:t>
      </w:r>
      <w:r>
        <w:rPr>
          <w:rFonts w:ascii="仿宋_GB2312" w:eastAsia="仿宋_GB2312"/>
          <w:sz w:val="32"/>
          <w:szCs w:val="32"/>
        </w:rPr>
        <w:t>使用</w:t>
      </w:r>
      <w:r>
        <w:rPr>
          <w:rFonts w:ascii="仿宋_GB2312" w:eastAsia="仿宋_GB2312" w:hint="eastAsia"/>
          <w:sz w:val="32"/>
          <w:szCs w:val="32"/>
        </w:rPr>
        <w:t>各阶段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要求</w:t>
      </w:r>
      <w:r>
        <w:rPr>
          <w:rFonts w:ascii="仿宋_GB2312" w:eastAsia="仿宋_GB2312"/>
          <w:sz w:val="32"/>
          <w:szCs w:val="32"/>
        </w:rPr>
        <w:t>；</w:t>
      </w:r>
    </w:p>
    <w:p w:rsidR="00B519BC" w:rsidRDefault="00B519BC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</w:p>
    <w:p w:rsidR="00B519BC" w:rsidRDefault="00B519BC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</w:p>
    <w:p w:rsidR="00B519BC" w:rsidRDefault="00B519BC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</w:p>
    <w:p w:rsidR="004A6529" w:rsidRDefault="004A6529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7、回收利用</w:t>
      </w:r>
      <w:r>
        <w:rPr>
          <w:rFonts w:ascii="仿宋_GB2312" w:eastAsia="仿宋_GB2312"/>
          <w:sz w:val="32"/>
          <w:szCs w:val="32"/>
        </w:rPr>
        <w:t>废</w:t>
      </w:r>
      <w:proofErr w:type="gramStart"/>
      <w:r>
        <w:rPr>
          <w:rFonts w:ascii="仿宋_GB2312" w:eastAsia="仿宋_GB2312" w:hint="eastAsia"/>
          <w:sz w:val="32"/>
          <w:szCs w:val="32"/>
        </w:rPr>
        <w:t>动力锂</w:t>
      </w:r>
      <w:r>
        <w:rPr>
          <w:rFonts w:ascii="仿宋_GB2312" w:eastAsia="仿宋_GB2312"/>
          <w:sz w:val="32"/>
          <w:szCs w:val="32"/>
        </w:rPr>
        <w:t>旧电池</w:t>
      </w:r>
      <w:proofErr w:type="gramEnd"/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主要污染环节、污染源有哪些？</w:t>
      </w:r>
      <w:r>
        <w:rPr>
          <w:rFonts w:ascii="仿宋_GB2312" w:eastAsia="仿宋_GB2312"/>
          <w:sz w:val="32"/>
          <w:szCs w:val="32"/>
        </w:rPr>
        <w:t>污染问题如何解决；</w:t>
      </w:r>
    </w:p>
    <w:p w:rsidR="00B519BC" w:rsidRDefault="00B519BC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</w:p>
    <w:p w:rsidR="00B519BC" w:rsidRDefault="00B519BC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</w:p>
    <w:p w:rsidR="00B519BC" w:rsidRDefault="00B519BC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</w:p>
    <w:p w:rsidR="004A6529" w:rsidRDefault="004A6529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Pr="001C6FDD">
        <w:rPr>
          <w:rFonts w:ascii="仿宋_GB2312" w:eastAsia="仿宋_GB2312" w:hint="eastAsia"/>
          <w:i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阻碍废旧</w:t>
      </w:r>
      <w:r>
        <w:rPr>
          <w:rFonts w:ascii="仿宋_GB2312" w:eastAsia="仿宋_GB2312" w:hint="eastAsia"/>
          <w:sz w:val="32"/>
          <w:szCs w:val="32"/>
        </w:rPr>
        <w:t>动力锂</w:t>
      </w:r>
      <w:r>
        <w:rPr>
          <w:rFonts w:ascii="仿宋_GB2312" w:eastAsia="仿宋_GB2312"/>
          <w:sz w:val="32"/>
          <w:szCs w:val="32"/>
        </w:rPr>
        <w:t>电池回收利用存在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问题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关键环节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519BC" w:rsidRDefault="00B519BC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</w:p>
    <w:p w:rsidR="00B519BC" w:rsidRDefault="00B519BC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</w:p>
    <w:p w:rsidR="00B519BC" w:rsidRDefault="00B519BC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</w:p>
    <w:p w:rsidR="004A6529" w:rsidRDefault="004A6529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9、关于</w:t>
      </w:r>
      <w:r>
        <w:rPr>
          <w:rFonts w:ascii="仿宋_GB2312" w:eastAsia="仿宋_GB2312"/>
          <w:sz w:val="32"/>
          <w:szCs w:val="32"/>
        </w:rPr>
        <w:t>梯次利用的</w:t>
      </w:r>
      <w:r>
        <w:rPr>
          <w:rFonts w:ascii="仿宋_GB2312" w:eastAsia="仿宋_GB2312" w:hint="eastAsia"/>
          <w:sz w:val="32"/>
          <w:szCs w:val="32"/>
        </w:rPr>
        <w:t>再</w:t>
      </w:r>
      <w:r>
        <w:rPr>
          <w:rFonts w:ascii="仿宋_GB2312" w:eastAsia="仿宋_GB2312"/>
          <w:sz w:val="32"/>
          <w:szCs w:val="32"/>
        </w:rPr>
        <w:t>认识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梯次利用的市场对接</w:t>
      </w:r>
      <w:r>
        <w:rPr>
          <w:rFonts w:ascii="仿宋_GB2312" w:eastAsia="仿宋_GB2312" w:hint="eastAsia"/>
          <w:sz w:val="32"/>
          <w:szCs w:val="32"/>
        </w:rPr>
        <w:t>，梯次利用</w:t>
      </w:r>
      <w:r>
        <w:rPr>
          <w:rFonts w:ascii="仿宋_GB2312" w:eastAsia="仿宋_GB2312"/>
          <w:sz w:val="32"/>
          <w:szCs w:val="32"/>
        </w:rPr>
        <w:t>的试点工程；</w:t>
      </w:r>
    </w:p>
    <w:p w:rsidR="00B519BC" w:rsidRDefault="00B519BC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</w:p>
    <w:p w:rsidR="00B519BC" w:rsidRDefault="00B519BC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</w:p>
    <w:p w:rsidR="004A6529" w:rsidRDefault="004A6529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10、</w:t>
      </w:r>
      <w:r>
        <w:rPr>
          <w:rFonts w:ascii="仿宋_GB2312" w:eastAsia="仿宋_GB2312"/>
          <w:sz w:val="32"/>
          <w:szCs w:val="32"/>
        </w:rPr>
        <w:t>对即将到来的高峰期</w:t>
      </w:r>
      <w:r>
        <w:rPr>
          <w:rFonts w:ascii="仿宋_GB2312" w:eastAsia="仿宋_GB2312" w:hint="eastAsia"/>
          <w:sz w:val="32"/>
          <w:szCs w:val="32"/>
        </w:rPr>
        <w:t>有何</w:t>
      </w:r>
      <w:r>
        <w:rPr>
          <w:rFonts w:ascii="仿宋_GB2312" w:eastAsia="仿宋_GB2312"/>
          <w:sz w:val="32"/>
          <w:szCs w:val="32"/>
        </w:rPr>
        <w:t>具体措施和建议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519BC" w:rsidRDefault="00B519BC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</w:p>
    <w:p w:rsidR="00B519BC" w:rsidRDefault="00B519BC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</w:p>
    <w:p w:rsidR="00B519BC" w:rsidRDefault="00B519BC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</w:p>
    <w:p w:rsidR="00B519BC" w:rsidRDefault="00B519BC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</w:p>
    <w:p w:rsidR="00B519BC" w:rsidRDefault="00B519BC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</w:p>
    <w:p w:rsidR="00B519BC" w:rsidRDefault="00B519BC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</w:p>
    <w:p w:rsidR="00B519BC" w:rsidRDefault="00B519BC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</w:p>
    <w:p w:rsidR="004A6529" w:rsidRDefault="004A6529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11、从回收角度看，是否应统一锂电池的生产标准；</w:t>
      </w:r>
    </w:p>
    <w:p w:rsidR="00B519BC" w:rsidRDefault="00B519BC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</w:p>
    <w:p w:rsidR="00B519BC" w:rsidRDefault="00B519BC" w:rsidP="004A6529">
      <w:pPr>
        <w:tabs>
          <w:tab w:val="left" w:pos="6798"/>
        </w:tabs>
        <w:ind w:firstLine="645"/>
        <w:rPr>
          <w:rFonts w:ascii="仿宋_GB2312" w:eastAsia="仿宋_GB2312"/>
          <w:sz w:val="32"/>
          <w:szCs w:val="32"/>
        </w:rPr>
      </w:pPr>
    </w:p>
    <w:p w:rsidR="006A2E68" w:rsidRDefault="004A6529" w:rsidP="00B519BC">
      <w:pPr>
        <w:tabs>
          <w:tab w:val="left" w:pos="6798"/>
        </w:tabs>
        <w:ind w:firstLine="645"/>
      </w:pPr>
      <w:r>
        <w:rPr>
          <w:rFonts w:ascii="仿宋_GB2312" w:eastAsia="仿宋_GB2312" w:hint="eastAsia"/>
          <w:sz w:val="32"/>
          <w:szCs w:val="32"/>
        </w:rPr>
        <w:t>12、为推动动力锂电池的规范有效回收，为了回收企业能够可持续发展，建议从国家和政府层面应采取哪些措施，或出台什么办法，优惠政策的建议。</w:t>
      </w:r>
    </w:p>
    <w:sectPr w:rsidR="006A2E68" w:rsidSect="006A2E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BF2" w:rsidRDefault="006F5BF2" w:rsidP="00B519BC">
      <w:r>
        <w:separator/>
      </w:r>
    </w:p>
  </w:endnote>
  <w:endnote w:type="continuationSeparator" w:id="0">
    <w:p w:rsidR="006F5BF2" w:rsidRDefault="006F5BF2" w:rsidP="00B5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62641"/>
      <w:docPartObj>
        <w:docPartGallery w:val="Page Numbers (Bottom of Page)"/>
        <w:docPartUnique/>
      </w:docPartObj>
    </w:sdtPr>
    <w:sdtEndPr/>
    <w:sdtContent>
      <w:p w:rsidR="00EE12DF" w:rsidRDefault="008C2B9A" w:rsidP="00EE12D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1D53" w:rsidRPr="00431D53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BF2" w:rsidRDefault="006F5BF2" w:rsidP="00B519BC">
      <w:r>
        <w:separator/>
      </w:r>
    </w:p>
  </w:footnote>
  <w:footnote w:type="continuationSeparator" w:id="0">
    <w:p w:rsidR="006F5BF2" w:rsidRDefault="006F5BF2" w:rsidP="00B51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29"/>
    <w:rsid w:val="00043680"/>
    <w:rsid w:val="00161767"/>
    <w:rsid w:val="001B55B1"/>
    <w:rsid w:val="00212C1C"/>
    <w:rsid w:val="002362DD"/>
    <w:rsid w:val="00244239"/>
    <w:rsid w:val="00431D53"/>
    <w:rsid w:val="004A6529"/>
    <w:rsid w:val="00545708"/>
    <w:rsid w:val="006A2E68"/>
    <w:rsid w:val="006F5BF2"/>
    <w:rsid w:val="00720635"/>
    <w:rsid w:val="007458A6"/>
    <w:rsid w:val="0088440E"/>
    <w:rsid w:val="008C2B9A"/>
    <w:rsid w:val="00920D57"/>
    <w:rsid w:val="00B519BC"/>
    <w:rsid w:val="00DA0F77"/>
    <w:rsid w:val="00EE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D9EBE"/>
  <w15:docId w15:val="{E0FB176A-4EC2-43FC-9294-A6926DB6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2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A652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4A652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Document Map"/>
    <w:basedOn w:val="a"/>
    <w:link w:val="a4"/>
    <w:uiPriority w:val="99"/>
    <w:semiHidden/>
    <w:unhideWhenUsed/>
    <w:rsid w:val="004A6529"/>
    <w:rPr>
      <w:rFonts w:ascii="宋体" w:eastAsia="宋体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rsid w:val="004A6529"/>
    <w:rPr>
      <w:rFonts w:ascii="宋体" w:eastAsia="宋体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1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519B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51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519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</Words>
  <Characters>582</Characters>
  <Application>Microsoft Office Word</Application>
  <DocSecurity>0</DocSecurity>
  <Lines>4</Lines>
  <Paragraphs>1</Paragraphs>
  <ScaleCrop>false</ScaleCrop>
  <Company>微软中国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xbany</cp:lastModifiedBy>
  <cp:revision>4</cp:revision>
  <dcterms:created xsi:type="dcterms:W3CDTF">2017-10-23T07:53:00Z</dcterms:created>
  <dcterms:modified xsi:type="dcterms:W3CDTF">2017-10-23T07:58:00Z</dcterms:modified>
</cp:coreProperties>
</file>